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1" w:rsidRPr="00310F3C" w:rsidRDefault="00AE26DE" w:rsidP="00A15A20">
      <w:pPr>
        <w:spacing w:after="0"/>
        <w:rPr>
          <w:rFonts w:ascii="Bryant Regular" w:hAnsi="Bryant Regular"/>
          <w:b/>
          <w:sz w:val="32"/>
          <w:szCs w:val="34"/>
          <w:lang w:val="fr-FR"/>
        </w:rPr>
      </w:pPr>
      <w:r w:rsidRPr="00310F3C">
        <w:rPr>
          <w:rFonts w:ascii="Bryant Regular" w:hAnsi="Bryant Regular"/>
          <w:b/>
          <w:sz w:val="32"/>
          <w:szCs w:val="34"/>
          <w:lang w:val="fr-FR"/>
        </w:rPr>
        <w:t>Connox</w:t>
      </w:r>
      <w:r w:rsidR="00F63980" w:rsidRPr="00310F3C">
        <w:rPr>
          <w:rFonts w:ascii="Bryant Regular" w:hAnsi="Bryant Regular"/>
          <w:b/>
          <w:sz w:val="32"/>
          <w:szCs w:val="34"/>
          <w:lang w:val="fr-FR"/>
        </w:rPr>
        <w:t xml:space="preserve"> </w:t>
      </w:r>
      <w:r w:rsidR="008D2E61" w:rsidRPr="00310F3C">
        <w:rPr>
          <w:rFonts w:ascii="Bryant Regular" w:hAnsi="Bryant Regular"/>
          <w:b/>
          <w:sz w:val="32"/>
          <w:szCs w:val="34"/>
          <w:lang w:val="fr-FR"/>
        </w:rPr>
        <w:t xml:space="preserve">– </w:t>
      </w:r>
      <w:r w:rsidR="005228CE" w:rsidRPr="00310F3C">
        <w:rPr>
          <w:rFonts w:ascii="Bryant Regular" w:hAnsi="Bryant Regular"/>
          <w:b/>
          <w:sz w:val="32"/>
          <w:szCs w:val="34"/>
          <w:lang w:val="fr-FR"/>
        </w:rPr>
        <w:t>Le shopping plaisi</w:t>
      </w:r>
      <w:r w:rsidR="00963C6F" w:rsidRPr="00310F3C">
        <w:rPr>
          <w:rFonts w:ascii="Bryant Regular" w:hAnsi="Bryant Regular"/>
          <w:b/>
          <w:sz w:val="32"/>
          <w:szCs w:val="34"/>
          <w:lang w:val="fr-FR"/>
        </w:rPr>
        <w:t>r</w:t>
      </w:r>
      <w:r w:rsidR="005228CE" w:rsidRPr="00310F3C">
        <w:rPr>
          <w:rFonts w:ascii="Bryant Regular" w:hAnsi="Bryant Regular"/>
          <w:b/>
          <w:sz w:val="32"/>
          <w:szCs w:val="34"/>
          <w:lang w:val="fr-FR"/>
        </w:rPr>
        <w:t xml:space="preserve">, pour un chez-soi </w:t>
      </w:r>
      <w:r w:rsidR="00310F3C" w:rsidRPr="00310F3C">
        <w:rPr>
          <w:rFonts w:ascii="Bryant Regular" w:hAnsi="Bryant Regular"/>
          <w:b/>
          <w:sz w:val="32"/>
          <w:szCs w:val="34"/>
          <w:lang w:val="fr-FR"/>
        </w:rPr>
        <w:t>unique</w:t>
      </w:r>
      <w:r w:rsidR="002F3B70" w:rsidRPr="00310F3C">
        <w:rPr>
          <w:rFonts w:ascii="Bryant Regular" w:hAnsi="Bryant Regular"/>
          <w:b/>
          <w:sz w:val="32"/>
          <w:szCs w:val="34"/>
          <w:lang w:val="fr-FR"/>
        </w:rPr>
        <w:t xml:space="preserve"> </w:t>
      </w:r>
    </w:p>
    <w:p w:rsidR="008D2E61" w:rsidRPr="00245F3E" w:rsidRDefault="008D2E61" w:rsidP="00A15A20">
      <w:pPr>
        <w:spacing w:after="0"/>
        <w:rPr>
          <w:rFonts w:ascii="Bryant Regular" w:hAnsi="Bryant Regular"/>
          <w:lang w:val="fr-FR"/>
        </w:rPr>
      </w:pPr>
    </w:p>
    <w:p w:rsidR="0050637B" w:rsidRPr="00245F3E" w:rsidRDefault="00245F3E" w:rsidP="00A15A20">
      <w:pPr>
        <w:spacing w:after="0"/>
        <w:rPr>
          <w:rFonts w:ascii="Bryant Regular" w:hAnsi="Bryant Regular"/>
          <w:b/>
          <w:lang w:val="fr-FR"/>
        </w:rPr>
      </w:pPr>
      <w:r w:rsidRPr="001A0D32">
        <w:rPr>
          <w:rFonts w:ascii="Bryant Regular" w:hAnsi="Bryant Regular"/>
          <w:lang w:val="fr-FR"/>
        </w:rPr>
        <w:t>Hanovre</w:t>
      </w:r>
      <w:r w:rsidR="00AE26DE" w:rsidRPr="001A0D32">
        <w:rPr>
          <w:rFonts w:ascii="Bryant Regular" w:hAnsi="Bryant Regular"/>
          <w:lang w:val="fr-FR"/>
        </w:rPr>
        <w:t xml:space="preserve"> 201</w:t>
      </w:r>
      <w:r w:rsidR="0002094B" w:rsidRPr="001A0D32">
        <w:rPr>
          <w:rFonts w:ascii="Bryant Regular" w:hAnsi="Bryant Regular"/>
          <w:lang w:val="fr-FR"/>
        </w:rPr>
        <w:t>6</w:t>
      </w:r>
      <w:r w:rsidR="0066033B" w:rsidRPr="001A0D32">
        <w:rPr>
          <w:rFonts w:ascii="Bryant Regular" w:hAnsi="Bryant Regular"/>
          <w:lang w:val="fr-FR"/>
        </w:rPr>
        <w:t>.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 w:rsidR="00310F3C">
        <w:rPr>
          <w:rFonts w:ascii="Bryant Regular" w:hAnsi="Bryant Regular"/>
          <w:b/>
          <w:lang w:val="fr-FR"/>
        </w:rPr>
        <w:t xml:space="preserve">Le marché </w:t>
      </w:r>
      <w:r w:rsidR="005F62B2">
        <w:rPr>
          <w:rFonts w:ascii="Bryant Regular" w:hAnsi="Bryant Regular"/>
          <w:b/>
          <w:lang w:val="fr-FR"/>
        </w:rPr>
        <w:t>du meuble sur internet</w:t>
      </w:r>
      <w:r w:rsidR="00310F3C">
        <w:rPr>
          <w:rFonts w:ascii="Bryant Regular" w:hAnsi="Bryant Regular"/>
          <w:b/>
          <w:lang w:val="fr-FR"/>
        </w:rPr>
        <w:t xml:space="preserve"> </w:t>
      </w:r>
      <w:r w:rsidRPr="00245F3E">
        <w:rPr>
          <w:rFonts w:ascii="Bryant Regular" w:hAnsi="Bryant Regular"/>
          <w:b/>
          <w:lang w:val="fr-FR"/>
        </w:rPr>
        <w:t>est en pleine croissance.</w:t>
      </w:r>
      <w:r>
        <w:rPr>
          <w:rFonts w:ascii="Bryant Regular" w:hAnsi="Bryant Regular"/>
          <w:lang w:val="fr-FR"/>
        </w:rPr>
        <w:t xml:space="preserve"> </w:t>
      </w:r>
      <w:r w:rsidR="003A77C7">
        <w:rPr>
          <w:rFonts w:ascii="Bryant Regular" w:hAnsi="Bryant Regular"/>
          <w:b/>
          <w:lang w:val="fr-FR"/>
        </w:rPr>
        <w:t>Que</w:t>
      </w:r>
      <w:r w:rsidR="005228CE" w:rsidRPr="00245F3E">
        <w:rPr>
          <w:rFonts w:ascii="Bryant Regular" w:hAnsi="Bryant Regular"/>
          <w:b/>
          <w:lang w:val="fr-FR"/>
        </w:rPr>
        <w:t xml:space="preserve"> favorise </w:t>
      </w:r>
      <w:r w:rsidR="00310F3C">
        <w:rPr>
          <w:rFonts w:ascii="Bryant Regular" w:hAnsi="Bryant Regular"/>
          <w:b/>
          <w:lang w:val="fr-FR"/>
        </w:rPr>
        <w:t>ce type d’achat</w:t>
      </w:r>
      <w:r>
        <w:rPr>
          <w:rFonts w:ascii="Bryant Regular" w:hAnsi="Bryant Regular"/>
          <w:b/>
          <w:lang w:val="fr-FR"/>
        </w:rPr>
        <w:t> ?</w:t>
      </w:r>
      <w:r w:rsidR="005228CE" w:rsidRPr="00245F3E">
        <w:rPr>
          <w:rFonts w:ascii="Bryant Regular" w:hAnsi="Bryant Regular"/>
          <w:b/>
          <w:lang w:val="fr-FR"/>
        </w:rPr>
        <w:t xml:space="preserve"> La livraison directement chez soi, </w:t>
      </w:r>
      <w:r w:rsidR="003A77C7">
        <w:rPr>
          <w:rFonts w:ascii="Bryant Regular" w:hAnsi="Bryant Regular"/>
          <w:b/>
          <w:lang w:val="fr-FR"/>
        </w:rPr>
        <w:t>une</w:t>
      </w:r>
      <w:r w:rsidR="005228CE" w:rsidRPr="00245F3E">
        <w:rPr>
          <w:rFonts w:ascii="Bryant Regular" w:hAnsi="Bryant Regular"/>
          <w:b/>
          <w:lang w:val="fr-FR"/>
        </w:rPr>
        <w:t xml:space="preserve"> meilleu</w:t>
      </w:r>
      <w:r w:rsidR="003A77C7">
        <w:rPr>
          <w:rFonts w:ascii="Bryant Regular" w:hAnsi="Bryant Regular"/>
          <w:b/>
          <w:lang w:val="fr-FR"/>
        </w:rPr>
        <w:t>re possibilité de comparaison</w:t>
      </w:r>
      <w:r w:rsidR="005228CE" w:rsidRPr="00245F3E">
        <w:rPr>
          <w:rFonts w:ascii="Bryant Regular" w:hAnsi="Bryant Regular"/>
          <w:b/>
          <w:lang w:val="fr-FR"/>
        </w:rPr>
        <w:t xml:space="preserve"> et un grand choix. </w:t>
      </w:r>
      <w:r w:rsidR="00C74C1C" w:rsidRPr="00245F3E">
        <w:rPr>
          <w:rFonts w:ascii="Bryant Regular" w:hAnsi="Bryant Regular"/>
          <w:b/>
          <w:lang w:val="fr-FR"/>
        </w:rPr>
        <w:t xml:space="preserve">Thilo Haas </w:t>
      </w:r>
      <w:r w:rsidR="005228CE" w:rsidRPr="00245F3E">
        <w:rPr>
          <w:rFonts w:ascii="Bryant Regular" w:hAnsi="Bryant Regular"/>
          <w:b/>
          <w:lang w:val="fr-FR"/>
        </w:rPr>
        <w:t>et</w:t>
      </w:r>
      <w:r w:rsidR="00C74C1C" w:rsidRPr="00245F3E">
        <w:rPr>
          <w:rFonts w:ascii="Bryant Regular" w:hAnsi="Bryant Regular"/>
          <w:b/>
          <w:lang w:val="fr-FR"/>
        </w:rPr>
        <w:t xml:space="preserve"> Kristian Lenz </w:t>
      </w:r>
      <w:r w:rsidR="005228CE" w:rsidRPr="00245F3E">
        <w:rPr>
          <w:rFonts w:ascii="Bryant Regular" w:hAnsi="Bryant Regular"/>
          <w:b/>
          <w:lang w:val="fr-FR"/>
        </w:rPr>
        <w:t>sont arrivés au bon moment</w:t>
      </w:r>
      <w:r w:rsidR="005C11CF">
        <w:rPr>
          <w:rFonts w:ascii="Bryant Regular" w:hAnsi="Bryant Regular"/>
          <w:b/>
          <w:lang w:val="fr-FR"/>
        </w:rPr>
        <w:t>,</w:t>
      </w:r>
      <w:r w:rsidR="005228CE" w:rsidRPr="00245F3E">
        <w:rPr>
          <w:rFonts w:ascii="Bryant Regular" w:hAnsi="Bryant Regular"/>
          <w:b/>
          <w:lang w:val="fr-FR"/>
        </w:rPr>
        <w:t xml:space="preserve"> au bon endroit</w:t>
      </w:r>
      <w:r w:rsidR="003A77C7">
        <w:rPr>
          <w:rFonts w:ascii="Bryant Regular" w:hAnsi="Bryant Regular"/>
          <w:b/>
          <w:lang w:val="fr-FR"/>
        </w:rPr>
        <w:t>,</w:t>
      </w:r>
      <w:r w:rsidR="005228CE" w:rsidRPr="00245F3E">
        <w:rPr>
          <w:rFonts w:ascii="Bryant Regular" w:hAnsi="Bryant Regular"/>
          <w:b/>
          <w:lang w:val="fr-FR"/>
        </w:rPr>
        <w:t xml:space="preserve"> avec leur site de vente de meubles design</w:t>
      </w:r>
      <w:r w:rsidR="00C74C1C" w:rsidRPr="00245F3E">
        <w:rPr>
          <w:rFonts w:ascii="Bryant Regular" w:hAnsi="Bryant Regular"/>
          <w:b/>
          <w:lang w:val="fr-FR"/>
        </w:rPr>
        <w:t>.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>
        <w:rPr>
          <w:rFonts w:ascii="Bryant Regular" w:hAnsi="Bryant Regular"/>
          <w:b/>
          <w:lang w:val="fr-FR"/>
        </w:rPr>
        <w:t>Connox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 w:rsidR="003A77C7">
        <w:rPr>
          <w:rFonts w:ascii="Bryant Regular" w:hAnsi="Bryant Regular"/>
          <w:b/>
          <w:lang w:val="fr-FR"/>
        </w:rPr>
        <w:t>est</w:t>
      </w:r>
      <w:r w:rsidR="005228CE" w:rsidRPr="00245F3E">
        <w:rPr>
          <w:rFonts w:ascii="Bryant Regular" w:hAnsi="Bryant Regular"/>
          <w:b/>
          <w:lang w:val="fr-FR"/>
        </w:rPr>
        <w:t xml:space="preserve"> un des </w:t>
      </w:r>
      <w:r w:rsidR="003A77C7">
        <w:rPr>
          <w:rFonts w:ascii="Bryant Regular" w:hAnsi="Bryant Regular"/>
          <w:b/>
          <w:lang w:val="fr-FR"/>
        </w:rPr>
        <w:t>précurseurs de ven</w:t>
      </w:r>
      <w:bookmarkStart w:id="0" w:name="_GoBack"/>
      <w:bookmarkEnd w:id="0"/>
      <w:r w:rsidR="003A77C7">
        <w:rPr>
          <w:rFonts w:ascii="Bryant Regular" w:hAnsi="Bryant Regular"/>
          <w:b/>
          <w:lang w:val="fr-FR"/>
        </w:rPr>
        <w:t>te</w:t>
      </w:r>
      <w:r w:rsidR="005228CE" w:rsidRPr="00245F3E">
        <w:rPr>
          <w:rFonts w:ascii="Bryant Regular" w:hAnsi="Bryant Regular"/>
          <w:b/>
          <w:lang w:val="fr-FR"/>
        </w:rPr>
        <w:t xml:space="preserve"> en ligne d</w:t>
      </w:r>
      <w:r w:rsidR="003A77C7">
        <w:rPr>
          <w:rFonts w:ascii="Bryant Regular" w:hAnsi="Bryant Regular"/>
          <w:b/>
          <w:lang w:val="fr-FR"/>
        </w:rPr>
        <w:t>e</w:t>
      </w:r>
      <w:r w:rsidR="005228CE" w:rsidRPr="00245F3E">
        <w:rPr>
          <w:rFonts w:ascii="Bryant Regular" w:hAnsi="Bryant Regular"/>
          <w:b/>
          <w:lang w:val="fr-FR"/>
        </w:rPr>
        <w:t xml:space="preserve"> mobilier design et </w:t>
      </w:r>
      <w:r w:rsidR="005C11CF">
        <w:rPr>
          <w:rFonts w:ascii="Bryant Regular" w:hAnsi="Bryant Regular"/>
          <w:b/>
          <w:lang w:val="fr-FR"/>
        </w:rPr>
        <w:t>continue</w:t>
      </w:r>
      <w:r>
        <w:rPr>
          <w:rFonts w:ascii="Bryant Regular" w:hAnsi="Bryant Regular"/>
          <w:b/>
          <w:lang w:val="fr-FR"/>
        </w:rPr>
        <w:t xml:space="preserve"> à </w:t>
      </w:r>
      <w:r w:rsidR="005228CE" w:rsidRPr="00245F3E">
        <w:rPr>
          <w:rFonts w:ascii="Bryant Regular" w:hAnsi="Bryant Regular"/>
          <w:b/>
          <w:lang w:val="fr-FR"/>
        </w:rPr>
        <w:t xml:space="preserve">se </w:t>
      </w:r>
      <w:r w:rsidRPr="00245F3E">
        <w:rPr>
          <w:rFonts w:ascii="Bryant Regular" w:hAnsi="Bryant Regular"/>
          <w:b/>
          <w:lang w:val="fr-FR"/>
        </w:rPr>
        <w:t>développe</w:t>
      </w:r>
      <w:r>
        <w:rPr>
          <w:rFonts w:ascii="Bryant Regular" w:hAnsi="Bryant Regular"/>
          <w:b/>
          <w:lang w:val="fr-FR"/>
        </w:rPr>
        <w:t>r</w:t>
      </w:r>
      <w:r w:rsidR="005228CE" w:rsidRPr="00245F3E">
        <w:rPr>
          <w:rFonts w:ascii="Bryant Regular" w:hAnsi="Bryant Regular"/>
          <w:b/>
          <w:lang w:val="fr-FR"/>
        </w:rPr>
        <w:t xml:space="preserve"> avec succès. </w:t>
      </w:r>
      <w:r w:rsidR="00C74C1C" w:rsidRPr="00245F3E">
        <w:rPr>
          <w:rFonts w:ascii="Bryant Regular" w:hAnsi="Bryant Regular"/>
          <w:b/>
          <w:lang w:val="fr-FR"/>
        </w:rPr>
        <w:t xml:space="preserve"> </w:t>
      </w:r>
    </w:p>
    <w:p w:rsidR="005228CE" w:rsidRPr="00245F3E" w:rsidRDefault="005228CE" w:rsidP="00A15A20">
      <w:pPr>
        <w:spacing w:after="0"/>
        <w:rPr>
          <w:rFonts w:ascii="Bryant Regular" w:hAnsi="Bryant Regular"/>
          <w:b/>
          <w:lang w:val="fr-FR"/>
        </w:rPr>
      </w:pPr>
    </w:p>
    <w:p w:rsidR="00DF5C90" w:rsidRPr="00245F3E" w:rsidRDefault="005228CE" w:rsidP="00A15A20">
      <w:pPr>
        <w:spacing w:after="0"/>
        <w:rPr>
          <w:rFonts w:ascii="Bryant Regular" w:hAnsi="Bryant Regular"/>
          <w:b/>
          <w:sz w:val="24"/>
          <w:lang w:val="fr-FR"/>
        </w:rPr>
      </w:pPr>
      <w:r w:rsidRPr="00245F3E">
        <w:rPr>
          <w:rFonts w:ascii="Bryant Regular" w:hAnsi="Bryant Regular"/>
          <w:b/>
          <w:sz w:val="24"/>
          <w:lang w:val="fr-FR"/>
        </w:rPr>
        <w:t>Grands classiques du design, nouve</w:t>
      </w:r>
      <w:r w:rsidR="005F62B2">
        <w:rPr>
          <w:rFonts w:ascii="Bryant Regular" w:hAnsi="Bryant Regular"/>
          <w:b/>
          <w:sz w:val="24"/>
          <w:lang w:val="fr-FR"/>
        </w:rPr>
        <w:t>autés et produits de caractère</w:t>
      </w:r>
    </w:p>
    <w:p w:rsidR="0050637B" w:rsidRPr="00245F3E" w:rsidRDefault="0050637B" w:rsidP="00A15A20">
      <w:pPr>
        <w:spacing w:after="0"/>
        <w:rPr>
          <w:rFonts w:ascii="Bryant Regular" w:hAnsi="Bryant Regular"/>
          <w:b/>
          <w:sz w:val="24"/>
          <w:lang w:val="fr-FR"/>
        </w:rPr>
      </w:pPr>
    </w:p>
    <w:p w:rsidR="0002094B" w:rsidRPr="00245F3E" w:rsidRDefault="005F62B2" w:rsidP="00245F3E">
      <w:pPr>
        <w:spacing w:after="12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Tout a commencé en</w:t>
      </w:r>
      <w:r w:rsidR="005228CE" w:rsidRPr="00245F3E">
        <w:rPr>
          <w:rFonts w:ascii="Bryant Regular" w:hAnsi="Bryant Regular"/>
          <w:lang w:val="fr-FR"/>
        </w:rPr>
        <w:t xml:space="preserve"> 2005 dans un ancien bureau de poste à Hanovre</w:t>
      </w:r>
      <w:r w:rsidR="00245F3E" w:rsidRPr="00245F3E">
        <w:rPr>
          <w:rFonts w:ascii="Bryant Regular" w:hAnsi="Bryant Regular"/>
          <w:lang w:val="fr-FR"/>
        </w:rPr>
        <w:t>…</w:t>
      </w:r>
      <w:r w:rsidR="005228CE" w:rsidRPr="00245F3E">
        <w:rPr>
          <w:rFonts w:ascii="Bryant Regular" w:hAnsi="Bryant Regular"/>
          <w:lang w:val="fr-FR"/>
        </w:rPr>
        <w:t xml:space="preserve"> Aujourd’hui l’entreprise est un des leader</w:t>
      </w:r>
      <w:r w:rsidR="00310F3C">
        <w:rPr>
          <w:rFonts w:ascii="Bryant Regular" w:hAnsi="Bryant Regular"/>
          <w:lang w:val="fr-FR"/>
        </w:rPr>
        <w:t>s</w:t>
      </w:r>
      <w:r w:rsidR="005228CE" w:rsidRPr="00245F3E">
        <w:rPr>
          <w:rFonts w:ascii="Bryant Regular" w:hAnsi="Bryant Regular"/>
          <w:lang w:val="fr-FR"/>
        </w:rPr>
        <w:t xml:space="preserve"> sur </w:t>
      </w:r>
      <w:r w:rsidR="003A77C7">
        <w:rPr>
          <w:rFonts w:ascii="Bryant Regular" w:hAnsi="Bryant Regular"/>
          <w:lang w:val="fr-FR"/>
        </w:rPr>
        <w:t>ce</w:t>
      </w:r>
      <w:r w:rsidR="005228CE" w:rsidRPr="00245F3E">
        <w:rPr>
          <w:rFonts w:ascii="Bryant Regular" w:hAnsi="Bryant Regular"/>
          <w:lang w:val="fr-FR"/>
        </w:rPr>
        <w:t xml:space="preserve"> marché. Connox s’est forgé une </w:t>
      </w:r>
      <w:r w:rsidR="00245F3E" w:rsidRPr="00245F3E">
        <w:rPr>
          <w:rFonts w:ascii="Bryant Regular" w:hAnsi="Bryant Regular"/>
          <w:lang w:val="fr-FR"/>
        </w:rPr>
        <w:t xml:space="preserve">excellente </w:t>
      </w:r>
      <w:r w:rsidR="005228CE" w:rsidRPr="00245F3E">
        <w:rPr>
          <w:rFonts w:ascii="Bryant Regular" w:hAnsi="Bryant Regular"/>
          <w:lang w:val="fr-FR"/>
        </w:rPr>
        <w:t>réputation</w:t>
      </w:r>
      <w:r w:rsidR="00F43A15">
        <w:rPr>
          <w:rFonts w:ascii="Bryant Regular" w:hAnsi="Bryant Regular"/>
          <w:lang w:val="fr-FR"/>
        </w:rPr>
        <w:t> : u</w:t>
      </w:r>
      <w:r w:rsidR="00245F3E" w:rsidRPr="00245F3E">
        <w:rPr>
          <w:rFonts w:ascii="Bryant Regular" w:hAnsi="Bryant Regular"/>
          <w:lang w:val="fr-FR"/>
        </w:rPr>
        <w:t>ne</w:t>
      </w:r>
      <w:r w:rsidR="00523298" w:rsidRPr="00245F3E">
        <w:rPr>
          <w:rFonts w:ascii="Bryant Regular" w:hAnsi="Bryant Regular"/>
          <w:lang w:val="fr-FR"/>
        </w:rPr>
        <w:t xml:space="preserve"> grande qualité de service</w:t>
      </w:r>
      <w:r w:rsidR="00245F3E" w:rsidRPr="00245F3E">
        <w:rPr>
          <w:rFonts w:ascii="Bryant Regular" w:hAnsi="Bryant Regular"/>
          <w:lang w:val="fr-FR"/>
        </w:rPr>
        <w:t xml:space="preserve"> et une équipe compétente</w:t>
      </w:r>
      <w:r w:rsidR="00D3249E" w:rsidRPr="00245F3E">
        <w:rPr>
          <w:rFonts w:ascii="Bryant Regular" w:hAnsi="Bryant Regular"/>
          <w:lang w:val="fr-FR"/>
        </w:rPr>
        <w:t>.</w:t>
      </w:r>
      <w:r w:rsidR="00523298" w:rsidRPr="00245F3E">
        <w:rPr>
          <w:rFonts w:ascii="Bryant Regular" w:hAnsi="Bryant Regular"/>
          <w:lang w:val="fr-FR"/>
        </w:rPr>
        <w:t xml:space="preserve"> </w:t>
      </w:r>
      <w:r w:rsidR="003A77C7">
        <w:rPr>
          <w:rFonts w:ascii="Bryant Regular" w:hAnsi="Bryant Regular"/>
          <w:lang w:val="fr-FR"/>
        </w:rPr>
        <w:t xml:space="preserve">Connox propose plus de 16.000 articles sur sa boutique allemande, et de nombreuses références aussi sur le site français, pour 400 marques environ </w:t>
      </w:r>
      <w:r w:rsidR="00245F3E">
        <w:rPr>
          <w:rFonts w:ascii="Bryant Regular" w:hAnsi="Bryant Regular"/>
          <w:lang w:val="fr-FR"/>
        </w:rPr>
        <w:t>: m</w:t>
      </w:r>
      <w:r w:rsidR="00245F3E" w:rsidRPr="00245F3E">
        <w:rPr>
          <w:rFonts w:ascii="Bryant Regular" w:hAnsi="Bryant Regular"/>
          <w:lang w:val="fr-FR"/>
        </w:rPr>
        <w:t xml:space="preserve">eubles, accessoires, luminaires, électronique, </w:t>
      </w:r>
      <w:r w:rsidR="00245F3E">
        <w:rPr>
          <w:rFonts w:ascii="Bryant Regular" w:hAnsi="Bryant Regular"/>
          <w:lang w:val="fr-FR"/>
        </w:rPr>
        <w:t>tout ceci dans divers styles, pour tous les goûts.</w:t>
      </w:r>
    </w:p>
    <w:p w:rsidR="0002094B" w:rsidRPr="00245F3E" w:rsidRDefault="0002094B" w:rsidP="00A15A20">
      <w:pPr>
        <w:spacing w:after="0"/>
        <w:rPr>
          <w:rFonts w:ascii="Bryant Regular" w:hAnsi="Bryant Regular"/>
          <w:lang w:val="fr-FR"/>
        </w:rPr>
      </w:pPr>
    </w:p>
    <w:p w:rsidR="00A15A20" w:rsidRPr="00245F3E" w:rsidRDefault="00963C6F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L’équipe jouit d’une relation particulière avec les designers et fabricant</w:t>
      </w:r>
      <w:r w:rsidR="00310F3C">
        <w:rPr>
          <w:rFonts w:ascii="Bryant Regular" w:hAnsi="Bryant Regular"/>
          <w:lang w:val="fr-FR"/>
        </w:rPr>
        <w:t>s</w:t>
      </w:r>
      <w:r w:rsidRPr="00245F3E">
        <w:rPr>
          <w:rFonts w:ascii="Bryant Regular" w:hAnsi="Bryant Regular"/>
          <w:lang w:val="fr-FR"/>
        </w:rPr>
        <w:t xml:space="preserve"> du monde entier, cela </w:t>
      </w:r>
      <w:r w:rsidR="00EE49B9">
        <w:rPr>
          <w:rFonts w:ascii="Bryant Regular" w:hAnsi="Bryant Regular"/>
          <w:lang w:val="fr-FR"/>
        </w:rPr>
        <w:t xml:space="preserve">lui </w:t>
      </w:r>
      <w:r w:rsidRPr="00245F3E">
        <w:rPr>
          <w:rFonts w:ascii="Bryant Regular" w:hAnsi="Bryant Regular"/>
          <w:lang w:val="fr-FR"/>
        </w:rPr>
        <w:t xml:space="preserve">permet d’affiner son offre et </w:t>
      </w:r>
      <w:r w:rsidR="003A77C7">
        <w:rPr>
          <w:rFonts w:ascii="Bryant Regular" w:hAnsi="Bryant Regular"/>
          <w:lang w:val="fr-FR"/>
        </w:rPr>
        <w:t>de proposer</w:t>
      </w:r>
      <w:r w:rsidRPr="00245F3E">
        <w:rPr>
          <w:rFonts w:ascii="Bryant Regular" w:hAnsi="Bryant Regular"/>
          <w:lang w:val="fr-FR"/>
        </w:rPr>
        <w:t xml:space="preserve"> une sélection minutieuse. Des produits uniques, charismatiques, </w:t>
      </w:r>
      <w:r w:rsidR="003A77C7">
        <w:rPr>
          <w:rFonts w:ascii="Bryant Regular" w:hAnsi="Bryant Regular"/>
          <w:lang w:val="fr-FR"/>
        </w:rPr>
        <w:t>racontant l’histoire du design</w:t>
      </w:r>
      <w:r w:rsidRPr="00245F3E">
        <w:rPr>
          <w:rFonts w:ascii="Bryant Regular" w:hAnsi="Bryant Regular"/>
          <w:lang w:val="fr-FR"/>
        </w:rPr>
        <w:t xml:space="preserve"> et un nom dont on se souvient. Plus de 80 employés travaillent quotidiennement pour Connox, au siège d’Hanovre. </w:t>
      </w:r>
    </w:p>
    <w:p w:rsidR="00963C6F" w:rsidRPr="00245F3E" w:rsidRDefault="00963C6F" w:rsidP="00A15A20">
      <w:pPr>
        <w:spacing w:after="0"/>
        <w:rPr>
          <w:rFonts w:ascii="Bryant Regular" w:hAnsi="Bryant Regular"/>
          <w:b/>
          <w:sz w:val="24"/>
          <w:lang w:val="fr-FR"/>
        </w:rPr>
      </w:pPr>
    </w:p>
    <w:p w:rsidR="006446B9" w:rsidRPr="00245F3E" w:rsidRDefault="00963C6F" w:rsidP="00A15A20">
      <w:pPr>
        <w:spacing w:after="0"/>
        <w:rPr>
          <w:rFonts w:ascii="Bryant Regular" w:hAnsi="Bryant Regular"/>
          <w:b/>
          <w:sz w:val="24"/>
          <w:lang w:val="fr-FR"/>
        </w:rPr>
      </w:pPr>
      <w:r w:rsidRPr="00245F3E">
        <w:rPr>
          <w:rFonts w:ascii="Bryant Regular" w:hAnsi="Bryant Regular"/>
          <w:b/>
          <w:sz w:val="24"/>
          <w:lang w:val="fr-FR"/>
        </w:rPr>
        <w:t>Le service plus</w:t>
      </w:r>
      <w:r w:rsidR="0050637B" w:rsidRPr="00245F3E">
        <w:rPr>
          <w:rFonts w:ascii="Bryant Regular" w:hAnsi="Bryant Regular"/>
          <w:b/>
          <w:sz w:val="24"/>
          <w:lang w:val="fr-FR"/>
        </w:rPr>
        <w:t xml:space="preserve">, </w:t>
      </w:r>
      <w:r w:rsidR="005F62B2">
        <w:rPr>
          <w:rFonts w:ascii="Bryant Regular" w:hAnsi="Bryant Regular"/>
          <w:b/>
          <w:sz w:val="24"/>
          <w:lang w:val="fr-FR"/>
        </w:rPr>
        <w:t>le client roi</w:t>
      </w:r>
    </w:p>
    <w:p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:rsidR="007241A1" w:rsidRPr="00245F3E" w:rsidRDefault="007241A1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Des descriptions de produit détaillées et des images finement choisies pour une expérience produit </w:t>
      </w:r>
      <w:r w:rsidR="00007A01" w:rsidRPr="00245F3E">
        <w:rPr>
          <w:rFonts w:ascii="Bryant Regular" w:hAnsi="Bryant Regular"/>
          <w:lang w:val="fr-FR"/>
        </w:rPr>
        <w:t>inouï</w:t>
      </w:r>
      <w:r w:rsidR="00007A01">
        <w:rPr>
          <w:rFonts w:ascii="Bryant Regular" w:hAnsi="Bryant Regular"/>
          <w:lang w:val="fr-FR"/>
        </w:rPr>
        <w:t>e</w:t>
      </w:r>
      <w:r w:rsidR="00097957" w:rsidRPr="00245F3E">
        <w:rPr>
          <w:rFonts w:ascii="Bryant Regular" w:hAnsi="Bryant Regular"/>
          <w:lang w:val="fr-FR"/>
        </w:rPr>
        <w:t xml:space="preserve">. </w:t>
      </w:r>
      <w:r w:rsidRPr="00245F3E">
        <w:rPr>
          <w:rFonts w:ascii="Bryant Regular" w:hAnsi="Bryant Regular"/>
          <w:lang w:val="fr-FR"/>
        </w:rPr>
        <w:t xml:space="preserve">Les clients sont accompagnés dans leurs choix </w:t>
      </w:r>
      <w:r w:rsidR="00007A01" w:rsidRPr="00245F3E">
        <w:rPr>
          <w:rFonts w:ascii="Bryant Regular" w:hAnsi="Bryant Regular"/>
          <w:lang w:val="fr-FR"/>
        </w:rPr>
        <w:t>grâce</w:t>
      </w:r>
      <w:r w:rsidRPr="00245F3E">
        <w:rPr>
          <w:rFonts w:ascii="Bryant Regular" w:hAnsi="Bryant Regular"/>
          <w:lang w:val="fr-FR"/>
        </w:rPr>
        <w:t xml:space="preserve"> notamment au blog, sur lequel ils se laissent guider et inspirer.</w:t>
      </w:r>
    </w:p>
    <w:p w:rsidR="007228E4" w:rsidRPr="00245F3E" w:rsidRDefault="007241A1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Les avis clients leur permettent de s’orienter dans leurs achats. Le service client lui</w:t>
      </w:r>
      <w:r w:rsidR="00007A01">
        <w:rPr>
          <w:rFonts w:ascii="Bryant Regular" w:hAnsi="Bryant Regular"/>
          <w:lang w:val="fr-FR"/>
        </w:rPr>
        <w:t>,</w:t>
      </w:r>
      <w:r w:rsidRPr="00245F3E">
        <w:rPr>
          <w:rFonts w:ascii="Bryant Regular" w:hAnsi="Bryant Regular"/>
          <w:lang w:val="fr-FR"/>
        </w:rPr>
        <w:t xml:space="preserve"> est multi-facette, en effet il peut être </w:t>
      </w:r>
      <w:r w:rsidR="00310F3C">
        <w:rPr>
          <w:rFonts w:ascii="Bryant Regular" w:hAnsi="Bryant Regular"/>
          <w:lang w:val="fr-FR"/>
        </w:rPr>
        <w:t>contacté</w:t>
      </w:r>
      <w:r w:rsidRPr="00245F3E">
        <w:rPr>
          <w:rFonts w:ascii="Bryant Regular" w:hAnsi="Bryant Regular"/>
          <w:lang w:val="fr-FR"/>
        </w:rPr>
        <w:t xml:space="preserve"> par téléphone, </w:t>
      </w:r>
      <w:r w:rsidR="00310F3C">
        <w:rPr>
          <w:rFonts w:ascii="Bryant Regular" w:hAnsi="Bryant Regular"/>
          <w:lang w:val="fr-FR"/>
        </w:rPr>
        <w:t xml:space="preserve">par </w:t>
      </w:r>
      <w:r w:rsidRPr="00245F3E">
        <w:rPr>
          <w:rFonts w:ascii="Bryant Regular" w:hAnsi="Bryant Regular"/>
          <w:lang w:val="fr-FR"/>
        </w:rPr>
        <w:t xml:space="preserve">e-mail ou même </w:t>
      </w:r>
      <w:r w:rsidR="00310F3C">
        <w:rPr>
          <w:rFonts w:ascii="Bryant Regular" w:hAnsi="Bryant Regular"/>
          <w:lang w:val="fr-FR"/>
        </w:rPr>
        <w:t xml:space="preserve">via </w:t>
      </w:r>
      <w:proofErr w:type="spellStart"/>
      <w:r w:rsidRPr="00245F3E">
        <w:rPr>
          <w:rFonts w:ascii="Bryant Regular" w:hAnsi="Bryant Regular"/>
          <w:lang w:val="fr-FR"/>
        </w:rPr>
        <w:t>Whatsapp</w:t>
      </w:r>
      <w:proofErr w:type="spellEnd"/>
      <w:r w:rsidRPr="00245F3E">
        <w:rPr>
          <w:rFonts w:ascii="Bryant Regular" w:hAnsi="Bryant Regular"/>
          <w:lang w:val="fr-FR"/>
        </w:rPr>
        <w:t>. Au bout de la ligne se trouve</w:t>
      </w:r>
      <w:r w:rsidR="00007A01">
        <w:rPr>
          <w:rFonts w:ascii="Bryant Regular" w:hAnsi="Bryant Regular"/>
          <w:lang w:val="fr-FR"/>
        </w:rPr>
        <w:t>nt</w:t>
      </w:r>
      <w:r w:rsidRPr="00245F3E">
        <w:rPr>
          <w:rFonts w:ascii="Bryant Regular" w:hAnsi="Bryant Regular"/>
          <w:lang w:val="fr-FR"/>
        </w:rPr>
        <w:t xml:space="preserve"> des spécialistes de la relation client, qui ont pour unique but, une satisfaction client 100 %. Des réponses </w:t>
      </w:r>
      <w:r w:rsidR="00007A01" w:rsidRPr="00245F3E">
        <w:rPr>
          <w:rFonts w:ascii="Bryant Regular" w:hAnsi="Bryant Regular"/>
          <w:lang w:val="fr-FR"/>
        </w:rPr>
        <w:t>claires</w:t>
      </w:r>
      <w:r w:rsidRPr="00245F3E">
        <w:rPr>
          <w:rFonts w:ascii="Bryant Regular" w:hAnsi="Bryant Regular"/>
          <w:lang w:val="fr-FR"/>
        </w:rPr>
        <w:t xml:space="preserve"> et rapides,  un accueil chaleureux, </w:t>
      </w:r>
      <w:r w:rsidR="00007A01">
        <w:rPr>
          <w:rFonts w:ascii="Bryant Regular" w:hAnsi="Bryant Regular"/>
          <w:lang w:val="fr-FR"/>
        </w:rPr>
        <w:t>l’</w:t>
      </w:r>
      <w:r w:rsidR="00007A01" w:rsidRPr="00245F3E">
        <w:rPr>
          <w:rFonts w:ascii="Bryant Regular" w:hAnsi="Bryant Regular"/>
          <w:lang w:val="fr-FR"/>
        </w:rPr>
        <w:t>équipe</w:t>
      </w:r>
      <w:r w:rsidRPr="00245F3E">
        <w:rPr>
          <w:rFonts w:ascii="Bryant Regular" w:hAnsi="Bryant Regular"/>
          <w:lang w:val="fr-FR"/>
        </w:rPr>
        <w:t xml:space="preserve"> garantit un service de haute qualité et des interlocuteurs proches des clients. </w:t>
      </w:r>
    </w:p>
    <w:p w:rsidR="00BD30EB" w:rsidRPr="00245F3E" w:rsidRDefault="00BD30EB" w:rsidP="00A15A20">
      <w:pPr>
        <w:spacing w:after="0"/>
        <w:rPr>
          <w:rFonts w:ascii="Bryant Regular" w:hAnsi="Bryant Regular"/>
          <w:lang w:val="fr-FR"/>
        </w:rPr>
      </w:pPr>
    </w:p>
    <w:p w:rsidR="00097957" w:rsidRPr="00245F3E" w:rsidRDefault="00310F3C" w:rsidP="00A15A20">
      <w:pPr>
        <w:spacing w:after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Dans la majorité des cas, les produits disponibles en stock</w:t>
      </w:r>
      <w:r w:rsidR="00BD30EB" w:rsidRPr="00245F3E">
        <w:rPr>
          <w:rFonts w:ascii="Bryant Regular" w:hAnsi="Bryant Regular"/>
          <w:lang w:val="fr-FR"/>
        </w:rPr>
        <w:t xml:space="preserve"> sont expédiés dans les 24 heures</w:t>
      </w:r>
      <w:r w:rsidR="00BD30EB" w:rsidRPr="00245F3E">
        <w:rPr>
          <w:rFonts w:ascii="Segoe UI" w:hAnsi="Segoe UI" w:cs="Segoe UI"/>
          <w:color w:val="333333"/>
          <w:shd w:val="clear" w:color="auto" w:fill="FFFFFF"/>
          <w:lang w:val="fr-FR"/>
        </w:rPr>
        <w:t>.</w:t>
      </w:r>
      <w:r w:rsidR="00BD30EB" w:rsidRPr="00245F3E">
        <w:rPr>
          <w:rFonts w:ascii="Bryant Regular" w:hAnsi="Bryant Regular"/>
          <w:lang w:val="fr-FR"/>
        </w:rPr>
        <w:t xml:space="preserve"> Les frais de ports sont </w:t>
      </w:r>
      <w:r w:rsidR="00007A01" w:rsidRPr="00245F3E">
        <w:rPr>
          <w:rFonts w:ascii="Bryant Regular" w:hAnsi="Bryant Regular"/>
          <w:lang w:val="fr-FR"/>
        </w:rPr>
        <w:t>offerts</w:t>
      </w:r>
      <w:r w:rsidR="00BD30EB" w:rsidRPr="00245F3E">
        <w:rPr>
          <w:rFonts w:ascii="Bryant Regular" w:hAnsi="Bryant Regular"/>
          <w:lang w:val="fr-FR"/>
        </w:rPr>
        <w:t xml:space="preserve"> </w:t>
      </w:r>
      <w:r w:rsidR="00007A01">
        <w:rPr>
          <w:rFonts w:ascii="Bryant Regular" w:hAnsi="Bryant Regular"/>
          <w:lang w:val="fr-FR"/>
        </w:rPr>
        <w:t>dès</w:t>
      </w:r>
      <w:r w:rsidR="00BD30EB" w:rsidRPr="00245F3E">
        <w:rPr>
          <w:rFonts w:ascii="Bryant Regular" w:hAnsi="Bryant Regular"/>
          <w:lang w:val="fr-FR"/>
        </w:rPr>
        <w:t xml:space="preserve"> 120 € d’achat</w:t>
      </w:r>
      <w:r w:rsidR="00007A01">
        <w:rPr>
          <w:rFonts w:ascii="Bryant Regular" w:hAnsi="Bryant Regular"/>
          <w:lang w:val="fr-FR"/>
        </w:rPr>
        <w:t>. Pour les</w:t>
      </w:r>
      <w:r w:rsidR="00BD30EB" w:rsidRPr="00245F3E">
        <w:rPr>
          <w:rFonts w:ascii="Bryant Regular" w:hAnsi="Bryant Regular"/>
          <w:lang w:val="fr-FR"/>
        </w:rPr>
        <w:t xml:space="preserve"> co</w:t>
      </w:r>
      <w:r w:rsidR="00007A01">
        <w:rPr>
          <w:rFonts w:ascii="Bryant Regular" w:hAnsi="Bryant Regular"/>
          <w:lang w:val="fr-FR"/>
        </w:rPr>
        <w:t>lis</w:t>
      </w:r>
      <w:r w:rsidR="00BD30EB" w:rsidRPr="00245F3E">
        <w:rPr>
          <w:rFonts w:ascii="Bryant Regular" w:hAnsi="Bryant Regular"/>
          <w:lang w:val="fr-FR"/>
        </w:rPr>
        <w:t xml:space="preserve"> d'un montant inférieur, les frais d'envoi s</w:t>
      </w:r>
      <w:r w:rsidR="003A77C7">
        <w:rPr>
          <w:rFonts w:ascii="Bryant Regular" w:hAnsi="Bryant Regular"/>
          <w:lang w:val="fr-FR"/>
        </w:rPr>
        <w:t>ont</w:t>
      </w:r>
      <w:r w:rsidR="00BD30EB" w:rsidRPr="00245F3E">
        <w:rPr>
          <w:rFonts w:ascii="Bryant Regular" w:hAnsi="Bryant Regular"/>
          <w:lang w:val="fr-FR"/>
        </w:rPr>
        <w:t xml:space="preserve"> facturés </w:t>
      </w:r>
      <w:r w:rsidR="00007A01">
        <w:rPr>
          <w:rFonts w:ascii="Bryant Regular" w:hAnsi="Bryant Regular"/>
          <w:lang w:val="fr-FR"/>
        </w:rPr>
        <w:t>avec un forfait à partir de</w:t>
      </w:r>
      <w:r w:rsidR="00BD30EB" w:rsidRPr="00245F3E">
        <w:rPr>
          <w:rFonts w:ascii="Bryant Regular" w:hAnsi="Bryant Regular"/>
          <w:lang w:val="fr-FR"/>
        </w:rPr>
        <w:t xml:space="preserve"> 10 €.</w:t>
      </w:r>
    </w:p>
    <w:p w:rsidR="008A2847" w:rsidRPr="00245F3E" w:rsidRDefault="008A2847" w:rsidP="00A15A20">
      <w:pPr>
        <w:spacing w:after="0"/>
        <w:rPr>
          <w:rFonts w:ascii="Bryant Regular" w:hAnsi="Bryant Regular"/>
          <w:lang w:val="fr-FR"/>
        </w:rPr>
      </w:pPr>
    </w:p>
    <w:p w:rsidR="002F3B70" w:rsidRPr="00245F3E" w:rsidRDefault="00BD30EB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>Un site moderne, répondant aux derniers standards</w:t>
      </w:r>
      <w:r w:rsidR="00F43A15">
        <w:rPr>
          <w:rFonts w:ascii="Bryant Regular" w:hAnsi="Bryant Regular"/>
          <w:b/>
          <w:lang w:val="fr-FR"/>
        </w:rPr>
        <w:t xml:space="preserve"> de sécurité</w:t>
      </w:r>
    </w:p>
    <w:p w:rsidR="0037136E" w:rsidRPr="00245F3E" w:rsidRDefault="0037136E" w:rsidP="00A15A20">
      <w:pPr>
        <w:spacing w:after="0"/>
        <w:rPr>
          <w:rFonts w:ascii="Bryant Regular" w:hAnsi="Bryant Regular"/>
          <w:lang w:val="fr-FR"/>
        </w:rPr>
      </w:pPr>
    </w:p>
    <w:p w:rsidR="008C6D7E" w:rsidRDefault="00BD30EB" w:rsidP="00007A01">
      <w:pPr>
        <w:spacing w:after="120"/>
        <w:rPr>
          <w:rFonts w:ascii="Bryant Regular" w:hAnsi="Bryant Regular"/>
          <w:lang w:val="fr-FR"/>
        </w:rPr>
      </w:pPr>
      <w:r w:rsidRPr="00007A01">
        <w:rPr>
          <w:rFonts w:ascii="Bryant Regular" w:hAnsi="Bryant Regular"/>
          <w:lang w:val="fr-FR"/>
        </w:rPr>
        <w:t>L’</w:t>
      </w:r>
      <w:r w:rsidR="00007A01" w:rsidRPr="00007A01">
        <w:rPr>
          <w:rFonts w:ascii="Bryant Regular" w:hAnsi="Bryant Regular"/>
          <w:lang w:val="fr-FR"/>
        </w:rPr>
        <w:t>équipe</w:t>
      </w:r>
      <w:r w:rsidRPr="00007A01">
        <w:rPr>
          <w:rFonts w:ascii="Bryant Regular" w:hAnsi="Bryant Regular"/>
          <w:lang w:val="fr-FR"/>
        </w:rPr>
        <w:t xml:space="preserve"> travaille avec un logiciel développé en interne. « EC-Suite »</w:t>
      </w:r>
      <w:r w:rsidR="00310F3C">
        <w:rPr>
          <w:rFonts w:ascii="Bryant Regular" w:hAnsi="Bryant Regular"/>
          <w:lang w:val="fr-FR"/>
        </w:rPr>
        <w:t xml:space="preserve">, </w:t>
      </w:r>
      <w:r w:rsidR="00007A01" w:rsidRPr="00007A01">
        <w:rPr>
          <w:rFonts w:ascii="Bryant Regular" w:hAnsi="Bryant Regular"/>
          <w:lang w:val="fr-FR"/>
        </w:rPr>
        <w:t xml:space="preserve">pour un maximum de flexibilité et de rapidité dans le développement de connox.fr. </w:t>
      </w:r>
      <w:r w:rsidRPr="00007A01">
        <w:rPr>
          <w:rFonts w:ascii="Bryant Regular" w:hAnsi="Bryant Regular"/>
          <w:lang w:val="fr-FR"/>
        </w:rPr>
        <w:t xml:space="preserve">L’équipe informatique, interne à l’entreprise représente aussi un </w:t>
      </w:r>
      <w:r w:rsidR="003A77C7">
        <w:rPr>
          <w:rFonts w:ascii="Bryant Regular" w:hAnsi="Bryant Regular"/>
          <w:lang w:val="fr-FR"/>
        </w:rPr>
        <w:t xml:space="preserve">véritable </w:t>
      </w:r>
      <w:r w:rsidRPr="00007A01">
        <w:rPr>
          <w:rFonts w:ascii="Bryant Regular" w:hAnsi="Bryant Regular"/>
          <w:lang w:val="fr-FR"/>
        </w:rPr>
        <w:t>atout.</w:t>
      </w:r>
      <w:r w:rsidR="002F3B70" w:rsidRPr="00007A01">
        <w:rPr>
          <w:rFonts w:ascii="Bryant Regular" w:hAnsi="Bryant Regular"/>
          <w:lang w:val="fr-FR"/>
        </w:rPr>
        <w:t xml:space="preserve"> </w:t>
      </w:r>
    </w:p>
    <w:p w:rsidR="001659DD" w:rsidRPr="00007A01" w:rsidRDefault="001659DD" w:rsidP="00007A01">
      <w:pPr>
        <w:spacing w:after="120"/>
        <w:rPr>
          <w:rFonts w:ascii="Bryant Regular" w:hAnsi="Bryant Regular"/>
          <w:lang w:val="fr-FR"/>
        </w:rPr>
      </w:pPr>
    </w:p>
    <w:p w:rsidR="002F3B70" w:rsidRPr="00245F3E" w:rsidRDefault="002F3B70" w:rsidP="00A15A20">
      <w:pPr>
        <w:spacing w:after="0"/>
        <w:rPr>
          <w:rFonts w:ascii="Bryant Regular" w:hAnsi="Bryant Regular"/>
          <w:lang w:val="fr-FR"/>
        </w:rPr>
      </w:pPr>
    </w:p>
    <w:p w:rsidR="002F3B70" w:rsidRPr="00245F3E" w:rsidRDefault="0004735B" w:rsidP="002F3B7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>Un niveau de qualité élevé, une crédibilité attesté</w:t>
      </w:r>
      <w:r w:rsidR="001659DD">
        <w:rPr>
          <w:rFonts w:ascii="Bryant Regular" w:hAnsi="Bryant Regular"/>
          <w:b/>
          <w:lang w:val="fr-FR"/>
        </w:rPr>
        <w:t>e</w:t>
      </w:r>
      <w:r w:rsidRPr="00245F3E">
        <w:rPr>
          <w:rFonts w:ascii="Bryant Regular" w:hAnsi="Bryant Regular"/>
          <w:b/>
          <w:lang w:val="fr-FR"/>
        </w:rPr>
        <w:t xml:space="preserve"> par de nombreuses certifications </w:t>
      </w:r>
    </w:p>
    <w:p w:rsidR="002F3B70" w:rsidRPr="00245F3E" w:rsidRDefault="002F3B70" w:rsidP="00A15A20">
      <w:pPr>
        <w:spacing w:after="0"/>
        <w:rPr>
          <w:rFonts w:ascii="Bryant Regular" w:hAnsi="Bryant Regular"/>
          <w:lang w:val="fr-FR"/>
        </w:rPr>
      </w:pPr>
    </w:p>
    <w:p w:rsidR="00101935" w:rsidRPr="00245F3E" w:rsidRDefault="0004735B" w:rsidP="00A15A20">
      <w:pPr>
        <w:spacing w:after="0"/>
        <w:rPr>
          <w:rFonts w:ascii="Bryant Regular" w:hAnsi="Bryant Regular" w:cs="Segoe UI"/>
          <w:lang w:val="fr-FR"/>
        </w:rPr>
      </w:pPr>
      <w:r w:rsidRPr="00245F3E">
        <w:rPr>
          <w:rFonts w:ascii="Bryant Regular" w:hAnsi="Bryant Regular"/>
          <w:lang w:val="fr-FR"/>
        </w:rPr>
        <w:t xml:space="preserve">Grâce à son </w:t>
      </w:r>
      <w:r w:rsidR="00310F3C">
        <w:rPr>
          <w:rFonts w:ascii="Bryant Regular" w:hAnsi="Bryant Regular"/>
          <w:lang w:val="fr-FR"/>
        </w:rPr>
        <w:t>logiciel</w:t>
      </w:r>
      <w:r w:rsidRPr="00245F3E">
        <w:rPr>
          <w:rFonts w:ascii="Bryant Regular" w:hAnsi="Bryant Regular"/>
          <w:lang w:val="fr-FR"/>
        </w:rPr>
        <w:t xml:space="preserve"> </w:t>
      </w:r>
      <w:r w:rsidR="001659DD" w:rsidRPr="00245F3E">
        <w:rPr>
          <w:rFonts w:ascii="Bryant Regular" w:hAnsi="Bryant Regular"/>
          <w:lang w:val="fr-FR"/>
        </w:rPr>
        <w:t>développé</w:t>
      </w:r>
      <w:r w:rsidR="001659DD">
        <w:rPr>
          <w:rFonts w:ascii="Bryant Regular" w:hAnsi="Bryant Regular"/>
          <w:lang w:val="fr-FR"/>
        </w:rPr>
        <w:t xml:space="preserve"> en interne</w:t>
      </w:r>
      <w:r w:rsidRPr="00245F3E">
        <w:rPr>
          <w:rFonts w:ascii="Bryant Regular" w:hAnsi="Bryant Regular"/>
          <w:lang w:val="fr-FR"/>
        </w:rPr>
        <w:t xml:space="preserve">, </w:t>
      </w:r>
      <w:r w:rsidR="00F43A15">
        <w:rPr>
          <w:rFonts w:ascii="Bryant Regular" w:hAnsi="Bryant Regular"/>
          <w:lang w:val="fr-FR"/>
        </w:rPr>
        <w:t>Connox assure</w:t>
      </w:r>
      <w:r w:rsidRPr="00245F3E">
        <w:rPr>
          <w:rFonts w:ascii="Bryant Regular" w:hAnsi="Bryant Regular"/>
          <w:lang w:val="fr-FR"/>
        </w:rPr>
        <w:t xml:space="preserve"> un niveau élevé de sécurité à ses clients. Leurs données sont soigneusement protégées, </w:t>
      </w:r>
      <w:r w:rsidR="00310F3C">
        <w:rPr>
          <w:rFonts w:ascii="Bryant Regular" w:hAnsi="Bryant Regular"/>
          <w:lang w:val="fr-FR"/>
        </w:rPr>
        <w:t xml:space="preserve">gardées </w:t>
      </w:r>
      <w:r w:rsidRPr="00245F3E">
        <w:rPr>
          <w:rFonts w:ascii="Bryant Regular" w:hAnsi="Bryant Regular"/>
          <w:lang w:val="fr-FR"/>
        </w:rPr>
        <w:t>entre de bonnes mains</w:t>
      </w:r>
      <w:r w:rsidR="00101935" w:rsidRPr="00245F3E">
        <w:rPr>
          <w:rFonts w:ascii="Bryant Regular" w:hAnsi="Bryant Regular"/>
          <w:lang w:val="fr-FR"/>
        </w:rPr>
        <w:t xml:space="preserve">. </w:t>
      </w:r>
      <w:r w:rsidR="00D7007E" w:rsidRPr="00245F3E">
        <w:rPr>
          <w:rFonts w:ascii="Bryant Regular" w:hAnsi="Bryant Regular"/>
          <w:lang w:val="fr-FR"/>
        </w:rPr>
        <w:t xml:space="preserve">La gestion des données personnelles </w:t>
      </w:r>
      <w:r w:rsidR="001659DD">
        <w:rPr>
          <w:rFonts w:ascii="Bryant Regular" w:hAnsi="Bryant Regular"/>
          <w:lang w:val="fr-FR"/>
        </w:rPr>
        <w:t xml:space="preserve">et le niveau de qualité de service </w:t>
      </w:r>
      <w:r w:rsidR="00D7007E" w:rsidRPr="00245F3E">
        <w:rPr>
          <w:rFonts w:ascii="Bryant Regular" w:hAnsi="Bryant Regular"/>
          <w:lang w:val="fr-FR"/>
        </w:rPr>
        <w:t xml:space="preserve">est notamment </w:t>
      </w:r>
      <w:r w:rsidR="007A25B5">
        <w:rPr>
          <w:rFonts w:ascii="Bryant Regular" w:hAnsi="Bryant Regular"/>
          <w:lang w:val="fr-FR"/>
        </w:rPr>
        <w:t xml:space="preserve">certifié </w:t>
      </w:r>
      <w:r w:rsidR="00D7007E" w:rsidRPr="00245F3E">
        <w:rPr>
          <w:rFonts w:ascii="Bryant Regular" w:hAnsi="Bryant Regular"/>
          <w:lang w:val="fr-FR"/>
        </w:rPr>
        <w:t>par plusieurs labels allemand</w:t>
      </w:r>
      <w:r w:rsidR="00F43A15">
        <w:rPr>
          <w:rFonts w:ascii="Bryant Regular" w:hAnsi="Bryant Regular"/>
          <w:lang w:val="fr-FR"/>
        </w:rPr>
        <w:t>s</w:t>
      </w:r>
      <w:r w:rsidR="00D7007E" w:rsidRPr="00245F3E">
        <w:rPr>
          <w:rFonts w:ascii="Bryant Regular" w:hAnsi="Bryant Regular"/>
          <w:lang w:val="fr-FR"/>
        </w:rPr>
        <w:t xml:space="preserve"> et le label europé</w:t>
      </w:r>
      <w:r w:rsidR="00527E7E">
        <w:rPr>
          <w:rFonts w:ascii="Bryant Regular" w:hAnsi="Bryant Regular"/>
          <w:lang w:val="fr-FR"/>
        </w:rPr>
        <w:t>e</w:t>
      </w:r>
      <w:r w:rsidR="00D7007E" w:rsidRPr="00245F3E">
        <w:rPr>
          <w:rFonts w:ascii="Bryant Regular" w:hAnsi="Bryant Regular"/>
          <w:lang w:val="fr-FR"/>
        </w:rPr>
        <w:t xml:space="preserve">n </w:t>
      </w:r>
      <w:r w:rsidR="0002094B" w:rsidRPr="00245F3E">
        <w:rPr>
          <w:rFonts w:ascii="Bryant Regular" w:hAnsi="Bryant Regular" w:cs="Segoe UI"/>
          <w:lang w:val="fr-FR"/>
        </w:rPr>
        <w:t xml:space="preserve">EMOTA </w:t>
      </w:r>
      <w:r w:rsidR="00D7007E" w:rsidRPr="00245F3E">
        <w:rPr>
          <w:rFonts w:ascii="Bryant Regular" w:hAnsi="Bryant Regular" w:cs="Segoe UI"/>
          <w:lang w:val="fr-FR"/>
        </w:rPr>
        <w:t xml:space="preserve">« </w:t>
      </w:r>
      <w:proofErr w:type="spellStart"/>
      <w:r w:rsidR="0002094B" w:rsidRPr="00245F3E">
        <w:rPr>
          <w:rFonts w:ascii="Bryant Regular" w:hAnsi="Bryant Regular" w:cs="Segoe UI"/>
          <w:lang w:val="fr-FR"/>
        </w:rPr>
        <w:t>European</w:t>
      </w:r>
      <w:proofErr w:type="spellEnd"/>
      <w:r w:rsidR="0002094B" w:rsidRPr="00245F3E">
        <w:rPr>
          <w:rFonts w:ascii="Bryant Regular" w:hAnsi="Bryant Regular" w:cs="Segoe UI"/>
          <w:lang w:val="fr-FR"/>
        </w:rPr>
        <w:t xml:space="preserve"> Trust M</w:t>
      </w:r>
      <w:r w:rsidR="002F3B70" w:rsidRPr="00245F3E">
        <w:rPr>
          <w:rFonts w:ascii="Bryant Regular" w:hAnsi="Bryant Regular" w:cs="Segoe UI"/>
          <w:lang w:val="fr-FR"/>
        </w:rPr>
        <w:t xml:space="preserve">ark </w:t>
      </w:r>
      <w:r w:rsidR="00D7007E" w:rsidRPr="00245F3E">
        <w:rPr>
          <w:rFonts w:ascii="Bryant Regular" w:hAnsi="Bryant Regular" w:cs="Segoe UI"/>
          <w:lang w:val="fr-FR"/>
        </w:rPr>
        <w:t>».</w:t>
      </w:r>
    </w:p>
    <w:p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:rsidR="00A15A20" w:rsidRDefault="008F51E5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 xml:space="preserve">Une boutique en ligne et des livraisons </w:t>
      </w:r>
      <w:r w:rsidR="007A25B5" w:rsidRPr="00245F3E">
        <w:rPr>
          <w:rFonts w:ascii="Bryant Regular" w:hAnsi="Bryant Regular"/>
          <w:b/>
          <w:lang w:val="fr-FR"/>
        </w:rPr>
        <w:t xml:space="preserve">internationales. </w:t>
      </w:r>
    </w:p>
    <w:p w:rsidR="00310F3C" w:rsidRPr="00245F3E" w:rsidRDefault="00310F3C" w:rsidP="00A15A20">
      <w:pPr>
        <w:spacing w:after="0"/>
        <w:rPr>
          <w:rFonts w:ascii="Bryant Regular" w:hAnsi="Bryant Regular"/>
          <w:b/>
          <w:lang w:val="fr-FR"/>
        </w:rPr>
      </w:pPr>
    </w:p>
    <w:p w:rsidR="008F51E5" w:rsidRPr="00245F3E" w:rsidRDefault="00F43A15" w:rsidP="00A15A20">
      <w:pPr>
        <w:spacing w:after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En</w:t>
      </w:r>
      <w:r w:rsidR="008F51E5" w:rsidRPr="00245F3E">
        <w:rPr>
          <w:rFonts w:ascii="Bryant Regular" w:hAnsi="Bryant Regular"/>
          <w:lang w:val="fr-FR"/>
        </w:rPr>
        <w:t xml:space="preserve"> 2010, </w:t>
      </w:r>
      <w:proofErr w:type="spellStart"/>
      <w:r w:rsidR="008F51E5" w:rsidRPr="00245F3E">
        <w:rPr>
          <w:rFonts w:ascii="Bryant Regular" w:hAnsi="Bryant Regular"/>
          <w:lang w:val="fr-FR"/>
        </w:rPr>
        <w:t>connox</w:t>
      </w:r>
      <w:proofErr w:type="spellEnd"/>
      <w:r>
        <w:rPr>
          <w:rFonts w:ascii="Bryant Regular" w:hAnsi="Bryant Regular"/>
          <w:lang w:val="fr-FR"/>
        </w:rPr>
        <w:t xml:space="preserve"> </w:t>
      </w:r>
      <w:r w:rsidR="00527E7E">
        <w:rPr>
          <w:rFonts w:ascii="Bryant Regular" w:hAnsi="Bryant Regular"/>
          <w:lang w:val="fr-FR"/>
        </w:rPr>
        <w:t>pose</w:t>
      </w:r>
      <w:r>
        <w:rPr>
          <w:rFonts w:ascii="Bryant Regular" w:hAnsi="Bryant Regular"/>
          <w:lang w:val="fr-FR"/>
        </w:rPr>
        <w:t xml:space="preserve"> un pied sur le marché </w:t>
      </w:r>
      <w:r w:rsidR="008F51E5" w:rsidRPr="00245F3E">
        <w:rPr>
          <w:rFonts w:ascii="Bryant Regular" w:hAnsi="Bryant Regular"/>
          <w:lang w:val="fr-FR"/>
        </w:rPr>
        <w:t>international avec son site connox.com.</w:t>
      </w:r>
    </w:p>
    <w:p w:rsidR="007A25B5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Les livraisons sont </w:t>
      </w:r>
      <w:r w:rsidR="007A25B5">
        <w:rPr>
          <w:rFonts w:ascii="Bryant Regular" w:hAnsi="Bryant Regular"/>
          <w:lang w:val="fr-FR"/>
        </w:rPr>
        <w:t xml:space="preserve">ainsi </w:t>
      </w:r>
      <w:r w:rsidRPr="00245F3E">
        <w:rPr>
          <w:rFonts w:ascii="Bryant Regular" w:hAnsi="Bryant Regular"/>
          <w:lang w:val="fr-FR"/>
        </w:rPr>
        <w:t xml:space="preserve">possibles </w:t>
      </w:r>
      <w:r w:rsidR="00F43A15">
        <w:rPr>
          <w:rFonts w:ascii="Bryant Regular" w:hAnsi="Bryant Regular"/>
          <w:lang w:val="fr-FR"/>
        </w:rPr>
        <w:t>au-delà des frontières a</w:t>
      </w:r>
      <w:r w:rsidR="007A25B5">
        <w:rPr>
          <w:rFonts w:ascii="Bryant Regular" w:hAnsi="Bryant Regular"/>
          <w:lang w:val="fr-FR"/>
        </w:rPr>
        <w:t>llemandes</w:t>
      </w:r>
      <w:r w:rsidRPr="00245F3E">
        <w:rPr>
          <w:rFonts w:ascii="Bryant Regular" w:hAnsi="Bryant Regular"/>
          <w:lang w:val="fr-FR"/>
        </w:rPr>
        <w:t xml:space="preserve">. </w:t>
      </w:r>
      <w:r w:rsidR="007A25B5">
        <w:rPr>
          <w:rFonts w:ascii="Bryant Regular" w:hAnsi="Bryant Regular"/>
          <w:lang w:val="fr-FR"/>
        </w:rPr>
        <w:t>D</w:t>
      </w:r>
      <w:r w:rsidRPr="00245F3E">
        <w:rPr>
          <w:rFonts w:ascii="Bryant Regular" w:hAnsi="Bryant Regular"/>
          <w:lang w:val="fr-FR"/>
        </w:rPr>
        <w:t xml:space="preserve">epuis </w:t>
      </w:r>
      <w:r w:rsidR="00527E7E">
        <w:rPr>
          <w:rFonts w:ascii="Bryant Regular" w:hAnsi="Bryant Regular"/>
          <w:lang w:val="fr-FR"/>
        </w:rPr>
        <w:t>février 2016</w:t>
      </w:r>
      <w:r w:rsidRPr="00245F3E">
        <w:rPr>
          <w:rFonts w:ascii="Bryant Regular" w:hAnsi="Bryant Regular"/>
          <w:lang w:val="fr-FR"/>
        </w:rPr>
        <w:t xml:space="preserve">, la France dispose aussi de son </w:t>
      </w:r>
      <w:r w:rsidR="007A25B5">
        <w:rPr>
          <w:rFonts w:ascii="Bryant Regular" w:hAnsi="Bryant Regular"/>
          <w:lang w:val="fr-FR"/>
        </w:rPr>
        <w:t>e-</w:t>
      </w:r>
      <w:r w:rsidRPr="00245F3E">
        <w:rPr>
          <w:rFonts w:ascii="Bryant Regular" w:hAnsi="Bryant Regular"/>
          <w:lang w:val="fr-FR"/>
        </w:rPr>
        <w:t>shop</w:t>
      </w:r>
      <w:r w:rsidR="005C11CF">
        <w:rPr>
          <w:rFonts w:ascii="Bryant Regular" w:hAnsi="Bryant Regular"/>
          <w:lang w:val="fr-FR"/>
        </w:rPr>
        <w:t xml:space="preserve"> </w:t>
      </w:r>
      <w:r w:rsidRPr="00245F3E">
        <w:rPr>
          <w:rFonts w:ascii="Bryant Regular" w:hAnsi="Bryant Regular"/>
          <w:lang w:val="fr-FR"/>
        </w:rPr>
        <w:t xml:space="preserve">: connox.fr tout simplement.  </w:t>
      </w:r>
    </w:p>
    <w:p w:rsidR="008C6D7E" w:rsidRPr="00245F3E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Avec des noms de domain</w:t>
      </w:r>
      <w:r w:rsidR="007A25B5">
        <w:rPr>
          <w:rFonts w:ascii="Bryant Regular" w:hAnsi="Bryant Regular"/>
          <w:lang w:val="fr-FR"/>
        </w:rPr>
        <w:t>e</w:t>
      </w:r>
      <w:r w:rsidRPr="00245F3E">
        <w:rPr>
          <w:rFonts w:ascii="Bryant Regular" w:hAnsi="Bryant Regular"/>
          <w:lang w:val="fr-FR"/>
        </w:rPr>
        <w:t>s dédiés, Connox souhaite amplifier</w:t>
      </w:r>
      <w:r w:rsidR="007A25B5">
        <w:rPr>
          <w:rFonts w:ascii="Bryant Regular" w:hAnsi="Bryant Regular"/>
          <w:lang w:val="fr-FR"/>
        </w:rPr>
        <w:t xml:space="preserve"> son activité à l’international</w:t>
      </w:r>
      <w:r w:rsidR="008C6D7E" w:rsidRPr="00245F3E">
        <w:rPr>
          <w:rFonts w:ascii="Bryant Regular" w:hAnsi="Bryant Regular"/>
          <w:lang w:val="fr-FR"/>
        </w:rPr>
        <w:t xml:space="preserve">. </w:t>
      </w:r>
    </w:p>
    <w:p w:rsidR="008C6D7E" w:rsidRPr="00245F3E" w:rsidRDefault="008C6D7E" w:rsidP="00A15A20">
      <w:pPr>
        <w:spacing w:after="0"/>
        <w:rPr>
          <w:rFonts w:ascii="Bryant Regular" w:hAnsi="Bryant Regular"/>
          <w:lang w:val="fr-FR"/>
        </w:rPr>
      </w:pPr>
    </w:p>
    <w:p w:rsidR="00595EB6" w:rsidRPr="00245F3E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Thilo </w:t>
      </w:r>
      <w:proofErr w:type="spellStart"/>
      <w:r w:rsidRPr="00245F3E">
        <w:rPr>
          <w:rFonts w:ascii="Bryant Regular" w:hAnsi="Bryant Regular"/>
          <w:lang w:val="fr-FR"/>
        </w:rPr>
        <w:t>Hass</w:t>
      </w:r>
      <w:proofErr w:type="spellEnd"/>
      <w:r w:rsidRPr="00245F3E">
        <w:rPr>
          <w:rFonts w:ascii="Bryant Regular" w:hAnsi="Bryant Regular"/>
          <w:lang w:val="fr-FR"/>
        </w:rPr>
        <w:t xml:space="preserve"> et Kristian Lenz, fondateurs et dirigeants. </w:t>
      </w:r>
    </w:p>
    <w:p w:rsidR="00595EB6" w:rsidRPr="00245F3E" w:rsidRDefault="00595EB6" w:rsidP="00A15A20">
      <w:pPr>
        <w:spacing w:after="0"/>
        <w:rPr>
          <w:rFonts w:ascii="Bryant Regular" w:hAnsi="Bryant Regular"/>
          <w:lang w:val="fr-FR"/>
        </w:rPr>
      </w:pPr>
    </w:p>
    <w:p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:rsidR="00697B94" w:rsidRDefault="008F51E5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 xml:space="preserve">A propos de </w:t>
      </w:r>
      <w:r w:rsidR="00697B94" w:rsidRPr="00245F3E">
        <w:rPr>
          <w:rFonts w:ascii="Bryant Regular" w:hAnsi="Bryant Regular"/>
          <w:b/>
          <w:lang w:val="fr-FR"/>
        </w:rPr>
        <w:t>Connox (</w:t>
      </w:r>
      <w:r w:rsidR="001A0D32">
        <w:fldChar w:fldCharType="begin"/>
      </w:r>
      <w:r w:rsidR="001A0D32" w:rsidRPr="001A0D32">
        <w:rPr>
          <w:lang w:val="en-US"/>
        </w:rPr>
        <w:instrText>HYPERLINK "https://www.connox.fr?p=101052&amp;pcr=Startseite&amp;umt_source=Basis-Pressemitteilung&amp;utm_medium=Pressemappe"</w:instrText>
      </w:r>
      <w:r w:rsidR="001A0D32">
        <w:fldChar w:fldCharType="separate"/>
      </w:r>
      <w:r w:rsidR="00310F3C" w:rsidRPr="00894128">
        <w:rPr>
          <w:rStyle w:val="Hyperlink"/>
          <w:rFonts w:ascii="Bryant Regular" w:hAnsi="Bryant Regular"/>
          <w:b/>
          <w:lang w:val="fr-FR"/>
        </w:rPr>
        <w:t>www.connox.fr</w:t>
      </w:r>
      <w:r w:rsidR="001A0D32">
        <w:rPr>
          <w:rStyle w:val="Hyperlink"/>
          <w:rFonts w:ascii="Bryant Regular" w:hAnsi="Bryant Regular"/>
          <w:b/>
          <w:lang w:val="fr-FR"/>
        </w:rPr>
        <w:fldChar w:fldCharType="end"/>
      </w:r>
      <w:r w:rsidR="00697B94" w:rsidRPr="00245F3E">
        <w:rPr>
          <w:rFonts w:ascii="Bryant Regular" w:hAnsi="Bryant Regular"/>
          <w:b/>
          <w:lang w:val="fr-FR"/>
        </w:rPr>
        <w:t xml:space="preserve">) </w:t>
      </w:r>
    </w:p>
    <w:p w:rsidR="00310F3C" w:rsidRPr="00245F3E" w:rsidRDefault="00310F3C" w:rsidP="00A15A20">
      <w:pPr>
        <w:spacing w:after="0"/>
        <w:rPr>
          <w:rFonts w:ascii="Bryant Regular" w:hAnsi="Bryant Regular"/>
          <w:b/>
          <w:lang w:val="fr-FR"/>
        </w:rPr>
      </w:pPr>
    </w:p>
    <w:p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un assortiment de plus de </w:t>
      </w:r>
      <w:r>
        <w:rPr>
          <w:rFonts w:ascii="Bryant Regular" w:hAnsi="Bryant Regular"/>
          <w:i/>
          <w:lang w:val="fr-FR"/>
        </w:rPr>
        <w:t>2.500</w:t>
      </w:r>
      <w:r w:rsidRPr="00AC7919">
        <w:rPr>
          <w:rFonts w:ascii="Bryant Regular" w:hAnsi="Bryant Regular"/>
          <w:i/>
          <w:lang w:val="fr-FR"/>
        </w:rPr>
        <w:t xml:space="preserve"> produits de haute qualité</w:t>
      </w:r>
      <w:r>
        <w:rPr>
          <w:rFonts w:ascii="Bryant Regular" w:hAnsi="Bryant Regular"/>
          <w:i/>
          <w:lang w:val="fr-FR"/>
        </w:rPr>
        <w:t xml:space="preserve"> en permanente évolution vers l’assortiment complet de 15.000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L’équipe, composée de 80 personnes, </w:t>
      </w:r>
      <w:r>
        <w:rPr>
          <w:rFonts w:ascii="Bryant Regular" w:hAnsi="Bryant Regular"/>
          <w:i/>
          <w:lang w:val="fr-FR"/>
        </w:rPr>
        <w:t>place le client au cœur de ses préoccupations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 xml:space="preserve">Cela garantit </w:t>
      </w:r>
      <w:r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>
        <w:rPr>
          <w:rFonts w:ascii="Bryant Regular" w:hAnsi="Bryant Regular"/>
          <w:i/>
          <w:lang w:val="fr-FR"/>
        </w:rPr>
        <w:t>férus de design.</w:t>
      </w:r>
      <w:r w:rsidRPr="00AC7919">
        <w:rPr>
          <w:rFonts w:ascii="Bryant Regular" w:hAnsi="Bryant Regular"/>
          <w:i/>
          <w:lang w:val="fr-FR"/>
        </w:rPr>
        <w:t xml:space="preserve"> </w:t>
      </w:r>
    </w:p>
    <w:p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:rsidR="00A805A2" w:rsidRPr="00245F3E" w:rsidRDefault="00A805A2" w:rsidP="00A15A20">
      <w:pPr>
        <w:spacing w:after="0"/>
        <w:rPr>
          <w:rFonts w:ascii="Bryant Regular" w:hAnsi="Bryant Regular"/>
          <w:lang w:val="fr-FR"/>
        </w:rPr>
      </w:pPr>
    </w:p>
    <w:p w:rsidR="00A15A20" w:rsidRPr="00245F3E" w:rsidRDefault="008F51E5" w:rsidP="00A15A20">
      <w:pPr>
        <w:spacing w:after="0"/>
        <w:ind w:left="3540" w:hanging="354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b/>
          <w:lang w:val="fr-FR"/>
        </w:rPr>
        <w:t>Contact Presse :</w:t>
      </w:r>
    </w:p>
    <w:p w:rsidR="00965194" w:rsidRPr="00245F3E" w:rsidRDefault="00965194" w:rsidP="00A15A20">
      <w:pPr>
        <w:spacing w:after="0" w:line="240" w:lineRule="auto"/>
        <w:rPr>
          <w:rFonts w:ascii="Bryant Regular" w:eastAsia="Times New Roman" w:hAnsi="Bryant Regular" w:cs="Segoe UI"/>
          <w:b/>
          <w:bCs/>
          <w:lang w:val="fr-FR" w:eastAsia="de-DE"/>
        </w:rPr>
      </w:pPr>
      <w:r w:rsidRPr="00245F3E">
        <w:rPr>
          <w:rFonts w:ascii="Bryant Regular" w:eastAsia="Times New Roman" w:hAnsi="Bryant Regular" w:cs="Segoe UI"/>
          <w:lang w:val="fr-FR" w:eastAsia="de-DE"/>
        </w:rPr>
        <w:t>Connox GmbH</w:t>
      </w:r>
      <w:r w:rsidRPr="00245F3E">
        <w:rPr>
          <w:rFonts w:ascii="Bryant Regular" w:eastAsia="Times New Roman" w:hAnsi="Bryant Regular" w:cs="Segoe UI"/>
          <w:b/>
          <w:bCs/>
          <w:lang w:val="fr-FR" w:eastAsia="de-DE"/>
        </w:rPr>
        <w:t xml:space="preserve"> </w:t>
      </w:r>
    </w:p>
    <w:p w:rsidR="00965194" w:rsidRPr="00245F3E" w:rsidRDefault="00F43A15" w:rsidP="00A15A20">
      <w:pPr>
        <w:spacing w:after="0" w:line="240" w:lineRule="auto"/>
        <w:rPr>
          <w:rFonts w:ascii="Bryant Regular" w:eastAsia="Times New Roman" w:hAnsi="Bryant Regular" w:cs="Segoe UI"/>
          <w:lang w:val="fr-FR" w:eastAsia="de-DE"/>
        </w:rPr>
      </w:pPr>
      <w:r>
        <w:rPr>
          <w:rFonts w:ascii="Bryant Regular" w:eastAsia="Times New Roman" w:hAnsi="Bryant Regular" w:cs="Segoe UI"/>
          <w:bCs/>
          <w:lang w:val="fr-FR" w:eastAsia="de-DE"/>
        </w:rPr>
        <w:t>Sarah CHPOLIANSKY</w:t>
      </w:r>
      <w:r w:rsidR="00965194" w:rsidRPr="00245F3E">
        <w:rPr>
          <w:rFonts w:ascii="Bryant Regular" w:eastAsia="Times New Roman" w:hAnsi="Bryant Regular" w:cs="Segoe UI"/>
          <w:lang w:val="fr-FR" w:eastAsia="de-DE"/>
        </w:rPr>
        <w:br/>
      </w:r>
      <w:proofErr w:type="spellStart"/>
      <w:r w:rsidR="00965194" w:rsidRPr="00245F3E">
        <w:rPr>
          <w:rFonts w:ascii="Bryant Regular" w:eastAsia="Times New Roman" w:hAnsi="Bryant Regular" w:cs="Segoe UI"/>
          <w:lang w:val="fr-FR" w:eastAsia="de-DE"/>
        </w:rPr>
        <w:t>Eckenerstraße</w:t>
      </w:r>
      <w:proofErr w:type="spellEnd"/>
      <w:r w:rsidR="00965194" w:rsidRPr="00245F3E">
        <w:rPr>
          <w:rFonts w:ascii="Bryant Regular" w:eastAsia="Times New Roman" w:hAnsi="Bryant Regular" w:cs="Segoe UI"/>
          <w:lang w:val="fr-FR" w:eastAsia="de-DE"/>
        </w:rPr>
        <w:t xml:space="preserve"> 3</w:t>
      </w:r>
      <w:r w:rsidR="00965194" w:rsidRPr="00245F3E">
        <w:rPr>
          <w:rFonts w:ascii="Bryant Regular" w:eastAsia="Times New Roman" w:hAnsi="Bryant Regular" w:cs="Segoe UI"/>
          <w:lang w:val="fr-FR" w:eastAsia="de-DE"/>
        </w:rPr>
        <w:br/>
        <w:t xml:space="preserve">30179 </w:t>
      </w:r>
      <w:proofErr w:type="spellStart"/>
      <w:r w:rsidR="00965194" w:rsidRPr="00245F3E">
        <w:rPr>
          <w:rFonts w:ascii="Bryant Regular" w:eastAsia="Times New Roman" w:hAnsi="Bryant Regular" w:cs="Segoe UI"/>
          <w:lang w:val="fr-FR" w:eastAsia="de-DE"/>
        </w:rPr>
        <w:t>Han</w:t>
      </w:r>
      <w:r w:rsidR="00273326">
        <w:rPr>
          <w:rFonts w:ascii="Bryant Regular" w:eastAsia="Times New Roman" w:hAnsi="Bryant Regular" w:cs="Segoe UI"/>
          <w:lang w:val="fr-FR" w:eastAsia="de-DE"/>
        </w:rPr>
        <w:t>nover</w:t>
      </w:r>
      <w:proofErr w:type="spellEnd"/>
    </w:p>
    <w:p w:rsidR="00965194" w:rsidRPr="00273326" w:rsidRDefault="005C11CF" w:rsidP="00A15A2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1A0D32">
        <w:rPr>
          <w:rFonts w:ascii="Bryant Regular" w:eastAsia="Times New Roman" w:hAnsi="Bryant Regular" w:cs="Segoe UI"/>
          <w:lang w:eastAsia="de-DE"/>
        </w:rPr>
        <w:br/>
      </w:r>
      <w:r w:rsidRPr="00273326">
        <w:rPr>
          <w:rFonts w:ascii="Bryant Regular" w:eastAsia="Times New Roman" w:hAnsi="Bryant Regular" w:cs="Segoe UI"/>
          <w:lang w:eastAsia="de-DE"/>
        </w:rPr>
        <w:t xml:space="preserve">Tel </w:t>
      </w:r>
      <w:r w:rsidR="00965194" w:rsidRPr="00273326">
        <w:rPr>
          <w:rFonts w:ascii="Bryant Regular" w:eastAsia="Times New Roman" w:hAnsi="Bryant Regular" w:cs="Segoe UI"/>
          <w:lang w:eastAsia="de-DE"/>
        </w:rPr>
        <w:t>: +49 (511) 300341-</w:t>
      </w:r>
      <w:r w:rsidR="00A805A2" w:rsidRPr="00273326">
        <w:rPr>
          <w:rFonts w:ascii="Bryant Regular" w:eastAsia="Times New Roman" w:hAnsi="Bryant Regular" w:cs="Segoe UI"/>
          <w:lang w:eastAsia="de-DE"/>
        </w:rPr>
        <w:t>38</w:t>
      </w:r>
    </w:p>
    <w:p w:rsidR="00965194" w:rsidRPr="00273326" w:rsidRDefault="00965194" w:rsidP="00A15A2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273326">
        <w:rPr>
          <w:rFonts w:ascii="Bryant Regular" w:eastAsia="Times New Roman" w:hAnsi="Bryant Regular" w:cs="Segoe UI"/>
          <w:lang w:eastAsia="de-DE"/>
        </w:rPr>
        <w:t>E-Mail</w:t>
      </w:r>
      <w:r w:rsidR="005C11CF" w:rsidRPr="00273326">
        <w:rPr>
          <w:rFonts w:ascii="Bryant Regular" w:eastAsia="Times New Roman" w:hAnsi="Bryant Regular" w:cs="Segoe UI"/>
          <w:lang w:eastAsia="de-DE"/>
        </w:rPr>
        <w:t xml:space="preserve"> </w:t>
      </w:r>
      <w:r w:rsidRPr="00273326">
        <w:rPr>
          <w:rFonts w:ascii="Bryant Regular" w:eastAsia="Times New Roman" w:hAnsi="Bryant Regular" w:cs="Segoe UI"/>
          <w:lang w:eastAsia="de-DE"/>
        </w:rPr>
        <w:t>: presse@connox.</w:t>
      </w:r>
      <w:r w:rsidR="00F43A15" w:rsidRPr="00273326">
        <w:rPr>
          <w:rFonts w:ascii="Bryant Regular" w:eastAsia="Times New Roman" w:hAnsi="Bryant Regular" w:cs="Segoe UI"/>
          <w:lang w:eastAsia="de-DE"/>
        </w:rPr>
        <w:t>fr</w:t>
      </w:r>
    </w:p>
    <w:p w:rsidR="0002094B" w:rsidRPr="00245F3E" w:rsidRDefault="00965194" w:rsidP="0022154E">
      <w:pPr>
        <w:spacing w:after="0" w:line="240" w:lineRule="auto"/>
        <w:rPr>
          <w:rFonts w:ascii="Bryant Regular" w:eastAsia="Times New Roman" w:hAnsi="Bryant Regular" w:cs="Segoe UI"/>
          <w:lang w:val="fr-FR" w:eastAsia="de-DE"/>
        </w:rPr>
      </w:pPr>
      <w:r w:rsidRPr="00245F3E">
        <w:rPr>
          <w:rFonts w:ascii="Bryant Regular" w:eastAsia="Times New Roman" w:hAnsi="Bryant Regular" w:cs="Segoe UI"/>
          <w:lang w:val="fr-FR" w:eastAsia="de-DE"/>
        </w:rPr>
        <w:t>Internet</w:t>
      </w:r>
      <w:r w:rsidR="005C11CF">
        <w:rPr>
          <w:rFonts w:ascii="Bryant Regular" w:eastAsia="Times New Roman" w:hAnsi="Bryant Regular" w:cs="Segoe UI"/>
          <w:lang w:val="fr-FR" w:eastAsia="de-DE"/>
        </w:rPr>
        <w:t xml:space="preserve"> </w:t>
      </w:r>
      <w:r w:rsidRPr="00245F3E">
        <w:rPr>
          <w:rFonts w:ascii="Bryant Regular" w:eastAsia="Times New Roman" w:hAnsi="Bryant Regular" w:cs="Segoe UI"/>
          <w:lang w:val="fr-FR" w:eastAsia="de-DE"/>
        </w:rPr>
        <w:t>:</w:t>
      </w:r>
      <w:r w:rsidR="0022154E" w:rsidRPr="00245F3E">
        <w:rPr>
          <w:rFonts w:ascii="Bryant Regular" w:eastAsia="Times New Roman" w:hAnsi="Bryant Regular" w:cs="Segoe UI"/>
          <w:lang w:val="fr-FR" w:eastAsia="de-DE"/>
        </w:rPr>
        <w:t xml:space="preserve"> </w:t>
      </w:r>
      <w:r w:rsidR="008F51E5" w:rsidRPr="00245F3E">
        <w:rPr>
          <w:rFonts w:ascii="Bryant Regular" w:eastAsia="Times New Roman" w:hAnsi="Bryant Regular" w:cs="Segoe UI"/>
          <w:lang w:val="fr-FR" w:eastAsia="de-DE"/>
        </w:rPr>
        <w:t>www.connox.fr</w:t>
      </w:r>
      <w:r w:rsidRPr="00245F3E">
        <w:rPr>
          <w:rFonts w:ascii="Bryant Regular" w:eastAsia="Times New Roman" w:hAnsi="Bryant Regular" w:cs="Segoe UI"/>
          <w:lang w:val="fr-FR" w:eastAsia="de-DE"/>
        </w:rPr>
        <w:t xml:space="preserve"> </w:t>
      </w:r>
    </w:p>
    <w:sectPr w:rsidR="0002094B" w:rsidRPr="00245F3E" w:rsidSect="00AE26DE">
      <w:head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87" w:rsidRDefault="002C4387" w:rsidP="00AE26DE">
      <w:pPr>
        <w:spacing w:after="0" w:line="240" w:lineRule="auto"/>
      </w:pPr>
      <w:r>
        <w:separator/>
      </w:r>
    </w:p>
  </w:endnote>
  <w:endnote w:type="continuationSeparator" w:id="0">
    <w:p w:rsidR="002C4387" w:rsidRDefault="002C4387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87" w:rsidRDefault="002C4387" w:rsidP="00AE26DE">
      <w:pPr>
        <w:spacing w:after="0" w:line="240" w:lineRule="auto"/>
      </w:pPr>
      <w:r>
        <w:separator/>
      </w:r>
    </w:p>
  </w:footnote>
  <w:footnote w:type="continuationSeparator" w:id="0">
    <w:p w:rsidR="002C4387" w:rsidRDefault="002C4387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DE" w:rsidRDefault="00AE26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2132C9" wp14:editId="1EA5F9E0">
          <wp:simplePos x="0" y="0"/>
          <wp:positionH relativeFrom="column">
            <wp:posOffset>4243070</wp:posOffset>
          </wp:positionH>
          <wp:positionV relativeFrom="paragraph">
            <wp:posOffset>-94615</wp:posOffset>
          </wp:positionV>
          <wp:extent cx="1961515" cy="400050"/>
          <wp:effectExtent l="0" t="0" r="635" b="0"/>
          <wp:wrapTight wrapText="bothSides">
            <wp:wrapPolygon edited="0">
              <wp:start x="0" y="0"/>
              <wp:lineTo x="0" y="20571"/>
              <wp:lineTo x="21397" y="20571"/>
              <wp:lineTo x="213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hndesign-kl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82"/>
                  <a:stretch/>
                </pic:blipFill>
                <pic:spPr bwMode="auto">
                  <a:xfrm>
                    <a:off x="0" y="0"/>
                    <a:ext cx="196151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1"/>
    <w:rsid w:val="00007A01"/>
    <w:rsid w:val="0002094B"/>
    <w:rsid w:val="000232E4"/>
    <w:rsid w:val="0004735B"/>
    <w:rsid w:val="00097957"/>
    <w:rsid w:val="000C7E01"/>
    <w:rsid w:val="00101935"/>
    <w:rsid w:val="00113E3C"/>
    <w:rsid w:val="0014129F"/>
    <w:rsid w:val="001659DD"/>
    <w:rsid w:val="00195BAB"/>
    <w:rsid w:val="001A0D32"/>
    <w:rsid w:val="001B14E2"/>
    <w:rsid w:val="002175D4"/>
    <w:rsid w:val="0022154E"/>
    <w:rsid w:val="00245F3E"/>
    <w:rsid w:val="0026519E"/>
    <w:rsid w:val="00273326"/>
    <w:rsid w:val="002C4387"/>
    <w:rsid w:val="002F3B70"/>
    <w:rsid w:val="00310F3C"/>
    <w:rsid w:val="003350D2"/>
    <w:rsid w:val="0037136E"/>
    <w:rsid w:val="0037368E"/>
    <w:rsid w:val="003A134F"/>
    <w:rsid w:val="003A77C7"/>
    <w:rsid w:val="003B043D"/>
    <w:rsid w:val="003C6088"/>
    <w:rsid w:val="00420E47"/>
    <w:rsid w:val="00421A06"/>
    <w:rsid w:val="00470554"/>
    <w:rsid w:val="0047761E"/>
    <w:rsid w:val="004812FF"/>
    <w:rsid w:val="00492D38"/>
    <w:rsid w:val="0050637B"/>
    <w:rsid w:val="00522201"/>
    <w:rsid w:val="005228CE"/>
    <w:rsid w:val="00523298"/>
    <w:rsid w:val="00527E7E"/>
    <w:rsid w:val="005504DC"/>
    <w:rsid w:val="00595EB6"/>
    <w:rsid w:val="005B0CEE"/>
    <w:rsid w:val="005C11CF"/>
    <w:rsid w:val="005E661A"/>
    <w:rsid w:val="005F62B2"/>
    <w:rsid w:val="00621825"/>
    <w:rsid w:val="006446B9"/>
    <w:rsid w:val="006457FB"/>
    <w:rsid w:val="0066033B"/>
    <w:rsid w:val="00661462"/>
    <w:rsid w:val="006647A3"/>
    <w:rsid w:val="00697B94"/>
    <w:rsid w:val="007228E4"/>
    <w:rsid w:val="007241A1"/>
    <w:rsid w:val="0074126E"/>
    <w:rsid w:val="007776B8"/>
    <w:rsid w:val="007A25B5"/>
    <w:rsid w:val="008034D9"/>
    <w:rsid w:val="00877970"/>
    <w:rsid w:val="008A2847"/>
    <w:rsid w:val="008C6D7E"/>
    <w:rsid w:val="008D2E61"/>
    <w:rsid w:val="008F51E5"/>
    <w:rsid w:val="0092519F"/>
    <w:rsid w:val="00963C6F"/>
    <w:rsid w:val="00965194"/>
    <w:rsid w:val="00974AE9"/>
    <w:rsid w:val="00987C4D"/>
    <w:rsid w:val="009970DA"/>
    <w:rsid w:val="009978E4"/>
    <w:rsid w:val="00A15A20"/>
    <w:rsid w:val="00A6034D"/>
    <w:rsid w:val="00A805A2"/>
    <w:rsid w:val="00AA4ABC"/>
    <w:rsid w:val="00AE26DE"/>
    <w:rsid w:val="00B71EE6"/>
    <w:rsid w:val="00B93ACC"/>
    <w:rsid w:val="00BD30EB"/>
    <w:rsid w:val="00BF43F8"/>
    <w:rsid w:val="00C02DEB"/>
    <w:rsid w:val="00C07D7A"/>
    <w:rsid w:val="00C2751E"/>
    <w:rsid w:val="00C74C1C"/>
    <w:rsid w:val="00C77A74"/>
    <w:rsid w:val="00C82491"/>
    <w:rsid w:val="00D25D39"/>
    <w:rsid w:val="00D3249E"/>
    <w:rsid w:val="00D410CC"/>
    <w:rsid w:val="00D55E37"/>
    <w:rsid w:val="00D7007E"/>
    <w:rsid w:val="00D83F3D"/>
    <w:rsid w:val="00DF5C90"/>
    <w:rsid w:val="00E01A8C"/>
    <w:rsid w:val="00E460DC"/>
    <w:rsid w:val="00E90224"/>
    <w:rsid w:val="00E9154B"/>
    <w:rsid w:val="00EC1EC6"/>
    <w:rsid w:val="00ED2251"/>
    <w:rsid w:val="00EE49B9"/>
    <w:rsid w:val="00F43A15"/>
    <w:rsid w:val="00F63980"/>
    <w:rsid w:val="00F943DB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C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DE"/>
  </w:style>
  <w:style w:type="paragraph" w:styleId="Fuzeile">
    <w:name w:val="footer"/>
    <w:basedOn w:val="Standard"/>
    <w:link w:val="Fu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DE"/>
  </w:style>
  <w:style w:type="character" w:customStyle="1" w:styleId="apple-converted-space">
    <w:name w:val="apple-converted-space"/>
    <w:basedOn w:val="Absatz-Standardschriftart"/>
    <w:rsid w:val="00C74C1C"/>
  </w:style>
  <w:style w:type="paragraph" w:styleId="Listenabsatz">
    <w:name w:val="List Paragraph"/>
    <w:basedOn w:val="Standard"/>
    <w:uiPriority w:val="34"/>
    <w:qFormat/>
    <w:rsid w:val="0072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C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DE"/>
  </w:style>
  <w:style w:type="paragraph" w:styleId="Fuzeile">
    <w:name w:val="footer"/>
    <w:basedOn w:val="Standard"/>
    <w:link w:val="Fu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DE"/>
  </w:style>
  <w:style w:type="character" w:customStyle="1" w:styleId="apple-converted-space">
    <w:name w:val="apple-converted-space"/>
    <w:basedOn w:val="Absatz-Standardschriftart"/>
    <w:rsid w:val="00C74C1C"/>
  </w:style>
  <w:style w:type="paragraph" w:styleId="Listenabsatz">
    <w:name w:val="List Paragraph"/>
    <w:basedOn w:val="Standard"/>
    <w:uiPriority w:val="34"/>
    <w:qFormat/>
    <w:rsid w:val="007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B718-9B0D-4AD8-A8D3-9E0958B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Chpoliansky</dc:creator>
  <cp:lastModifiedBy>Anja Beckmann</cp:lastModifiedBy>
  <cp:revision>33</cp:revision>
  <dcterms:created xsi:type="dcterms:W3CDTF">2015-02-17T15:12:00Z</dcterms:created>
  <dcterms:modified xsi:type="dcterms:W3CDTF">2016-04-19T12:45:00Z</dcterms:modified>
</cp:coreProperties>
</file>